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6"/>
          <w:szCs w:val="36"/>
        </w:rPr>
      </w:pPr>
      <w:r w:rsidDel="00000000" w:rsidR="00000000" w:rsidRPr="00000000">
        <w:rPr>
          <w:sz w:val="36"/>
          <w:szCs w:val="36"/>
          <w:rtl w:val="0"/>
        </w:rPr>
        <w:t xml:space="preserve">JOB DESCRIPTION</w:t>
      </w:r>
    </w:p>
    <w:p w:rsidR="00000000" w:rsidDel="00000000" w:rsidP="00000000" w:rsidRDefault="00000000" w:rsidRPr="00000000" w14:paraId="00000002">
      <w:pPr>
        <w:spacing w:after="0" w:line="240" w:lineRule="auto"/>
        <w:jc w:val="center"/>
        <w:rPr>
          <w:b w:val="1"/>
          <w:sz w:val="24"/>
          <w:szCs w:val="24"/>
          <w:u w:val="single"/>
        </w:rPr>
      </w:pPr>
      <w:r w:rsidDel="00000000" w:rsidR="00000000" w:rsidRPr="00000000">
        <w:rPr>
          <w:rtl w:val="0"/>
        </w:rPr>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95"/>
        <w:gridCol w:w="1245"/>
        <w:gridCol w:w="3255"/>
        <w:tblGridChange w:id="0">
          <w:tblGrid>
            <w:gridCol w:w="1680"/>
            <w:gridCol w:w="2895"/>
            <w:gridCol w:w="1245"/>
            <w:gridCol w:w="325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ind w:left="0" w:firstLine="0"/>
              <w:rPr>
                <w:b w:val="1"/>
                <w:sz w:val="26"/>
                <w:szCs w:val="26"/>
                <w:highlight w:val="white"/>
              </w:rPr>
            </w:pPr>
            <w:r w:rsidDel="00000000" w:rsidR="00000000" w:rsidRPr="00000000">
              <w:rPr>
                <w:b w:val="1"/>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ind w:left="0" w:firstLine="0"/>
              <w:rPr>
                <w:sz w:val="26"/>
                <w:szCs w:val="26"/>
                <w:highlight w:val="white"/>
              </w:rPr>
            </w:pPr>
            <w:r w:rsidDel="00000000" w:rsidR="00000000" w:rsidRPr="00000000">
              <w:rPr>
                <w:sz w:val="26"/>
                <w:szCs w:val="26"/>
                <w:highlight w:val="white"/>
                <w:rtl w:val="0"/>
              </w:rPr>
              <w:t xml:space="preserve">MARKETING COORDINATOR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ind w:left="0" w:firstLine="0"/>
              <w:rPr>
                <w:b w:val="1"/>
                <w:sz w:val="26"/>
                <w:szCs w:val="26"/>
                <w:highlight w:val="white"/>
              </w:rPr>
            </w:pPr>
            <w:r w:rsidDel="00000000" w:rsidR="00000000" w:rsidRPr="00000000">
              <w:rPr>
                <w:b w:val="1"/>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ind w:left="0" w:firstLine="0"/>
              <w:rPr>
                <w:sz w:val="26"/>
                <w:szCs w:val="26"/>
                <w:highlight w:val="yellow"/>
              </w:rPr>
            </w:pPr>
            <w:r w:rsidDel="00000000" w:rsidR="00000000" w:rsidRPr="00000000">
              <w:rPr>
                <w:sz w:val="26"/>
                <w:szCs w:val="26"/>
                <w:highlight w:val="yellow"/>
                <w:rtl w:val="0"/>
              </w:rPr>
              <w:t xml:space="preserve">[INSERT TITLE] </w:t>
            </w:r>
          </w:p>
        </w:tc>
      </w:tr>
    </w:tbl>
    <w:p w:rsidR="00000000" w:rsidDel="00000000" w:rsidP="00000000" w:rsidRDefault="00000000" w:rsidRPr="00000000" w14:paraId="0000000B">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0C">
      <w:pPr>
        <w:shd w:fill="d9d9d9" w:val="clear"/>
        <w:spacing w:after="0" w:line="240" w:lineRule="auto"/>
        <w:ind w:left="283.46456692913375" w:right="-419.5275590551165" w:firstLine="0"/>
        <w:rPr>
          <w:b w:val="1"/>
          <w:shd w:fill="efefef" w:val="clear"/>
        </w:rPr>
      </w:pPr>
      <w:r w:rsidDel="00000000" w:rsidR="00000000" w:rsidRPr="00000000">
        <w:rPr>
          <w:b w:val="1"/>
          <w:rtl w:val="0"/>
        </w:rPr>
        <w:t xml:space="preserve">Job Purpose</w:t>
      </w:r>
      <w:r w:rsidDel="00000000" w:rsidR="00000000" w:rsidRPr="00000000">
        <w:rPr>
          <w:rtl w:val="0"/>
        </w:rPr>
      </w:r>
    </w:p>
    <w:p w:rsidR="00000000" w:rsidDel="00000000" w:rsidP="00000000" w:rsidRDefault="00000000" w:rsidRPr="00000000" w14:paraId="0000000D">
      <w:pPr>
        <w:spacing w:after="0" w:line="240" w:lineRule="auto"/>
        <w:ind w:left="283.46456692913375" w:right="-419.5275590551165" w:firstLine="0"/>
        <w:rPr>
          <w:b w:val="1"/>
          <w:color w:val="ff9900"/>
          <w:highlight w:val="white"/>
        </w:rPr>
      </w:pPr>
      <w:r w:rsidDel="00000000" w:rsidR="00000000" w:rsidRPr="00000000">
        <w:rPr>
          <w:rtl w:val="0"/>
        </w:rPr>
      </w:r>
    </w:p>
    <w:p w:rsidR="00000000" w:rsidDel="00000000" w:rsidP="00000000" w:rsidRDefault="00000000" w:rsidRPr="00000000" w14:paraId="0000000E">
      <w:pPr>
        <w:spacing w:after="0" w:line="240" w:lineRule="auto"/>
        <w:ind w:left="283.46456692913375" w:right="-419.5275590551165" w:firstLine="0"/>
        <w:rPr>
          <w:highlight w:val="white"/>
        </w:rPr>
      </w:pPr>
      <w:r w:rsidDel="00000000" w:rsidR="00000000" w:rsidRPr="00000000">
        <w:rPr>
          <w:highlight w:val="white"/>
          <w:rtl w:val="0"/>
        </w:rPr>
        <w:t xml:space="preserve">The Marketing Coordinator serves as the marketing manager's right-hand, monitoring the market, industry trends, and the competitive landscape while assisting to plan and implement marketing, branding, and advertising strategies for [</w:t>
      </w:r>
      <w:r w:rsidDel="00000000" w:rsidR="00000000" w:rsidRPr="00000000">
        <w:rPr>
          <w:highlight w:val="yellow"/>
          <w:rtl w:val="0"/>
        </w:rPr>
        <w:t xml:space="preserve">Organization Name</w:t>
      </w:r>
      <w:r w:rsidDel="00000000" w:rsidR="00000000" w:rsidRPr="00000000">
        <w:rPr>
          <w:highlight w:val="white"/>
          <w:rtl w:val="0"/>
        </w:rPr>
        <w:t xml:space="preserve">]. </w:t>
      </w:r>
    </w:p>
    <w:p w:rsidR="00000000" w:rsidDel="00000000" w:rsidP="00000000" w:rsidRDefault="00000000" w:rsidRPr="00000000" w14:paraId="0000000F">
      <w:pPr>
        <w:spacing w:after="0" w:line="240" w:lineRule="auto"/>
        <w:ind w:left="283.46456692913375" w:right="-419.5275590551165" w:firstLine="0"/>
        <w:rPr>
          <w:highlight w:val="white"/>
        </w:rPr>
      </w:pPr>
      <w:r w:rsidDel="00000000" w:rsidR="00000000" w:rsidRPr="00000000">
        <w:rPr>
          <w:rtl w:val="0"/>
        </w:rPr>
      </w:r>
    </w:p>
    <w:p w:rsidR="00000000" w:rsidDel="00000000" w:rsidP="00000000" w:rsidRDefault="00000000" w:rsidRPr="00000000" w14:paraId="00000010">
      <w:pPr>
        <w:spacing w:after="0" w:line="240" w:lineRule="auto"/>
        <w:ind w:left="283.46456692913375" w:right="-419.5275590551165" w:firstLine="0"/>
        <w:rPr>
          <w:highlight w:val="white"/>
        </w:rPr>
      </w:pPr>
      <w:r w:rsidDel="00000000" w:rsidR="00000000" w:rsidRPr="00000000">
        <w:rPr>
          <w:highlight w:val="white"/>
          <w:rtl w:val="0"/>
        </w:rPr>
        <w:t xml:space="preserve">On a daily basis, the Marketing Coordinator may draft reports, create or organize content, track outcomes, cultivate relationships with sales teams, and support all marketing strategies in other manners. The Marketing Coordinator often serves as a conduit joining the sales team and the marketing team together.</w:t>
      </w:r>
    </w:p>
    <w:p w:rsidR="00000000" w:rsidDel="00000000" w:rsidP="00000000" w:rsidRDefault="00000000" w:rsidRPr="00000000" w14:paraId="00000011">
      <w:pPr>
        <w:spacing w:after="0" w:line="240" w:lineRule="auto"/>
        <w:ind w:left="283.46456692913375" w:right="-419.5275590551165" w:firstLine="0"/>
        <w:rPr>
          <w:highlight w:val="white"/>
        </w:rPr>
      </w:pPr>
      <w:r w:rsidDel="00000000" w:rsidR="00000000" w:rsidRPr="00000000">
        <w:rPr>
          <w:rtl w:val="0"/>
        </w:rPr>
      </w:r>
    </w:p>
    <w:p w:rsidR="00000000" w:rsidDel="00000000" w:rsidP="00000000" w:rsidRDefault="00000000" w:rsidRPr="00000000" w14:paraId="00000012">
      <w:pPr>
        <w:shd w:fill="d9d9d9" w:val="clear"/>
        <w:spacing w:after="0" w:line="240" w:lineRule="auto"/>
        <w:ind w:left="283.46456692913375" w:right="-419.5275590551165" w:firstLine="0"/>
        <w:rPr>
          <w:b w:val="1"/>
          <w:highlight w:val="white"/>
        </w:rPr>
      </w:pPr>
      <w:r w:rsidDel="00000000" w:rsidR="00000000" w:rsidRPr="00000000">
        <w:rPr>
          <w:b w:val="1"/>
          <w:rtl w:val="0"/>
        </w:rPr>
        <w:t xml:space="preserve">Duties and Responsibilities</w:t>
      </w:r>
      <w:r w:rsidDel="00000000" w:rsidR="00000000" w:rsidRPr="00000000">
        <w:rPr>
          <w:rtl w:val="0"/>
        </w:rPr>
      </w:r>
    </w:p>
    <w:p w:rsidR="00000000" w:rsidDel="00000000" w:rsidP="00000000" w:rsidRDefault="00000000" w:rsidRPr="00000000" w14:paraId="00000013">
      <w:pPr>
        <w:spacing w:after="0" w:line="240" w:lineRule="auto"/>
        <w:ind w:left="283.46456692913375" w:right="-419.5275590551165" w:firstLine="0"/>
        <w:rPr>
          <w:color w:val="0e101a"/>
        </w:rPr>
      </w:pPr>
      <w:r w:rsidDel="00000000" w:rsidR="00000000" w:rsidRPr="00000000">
        <w:rPr>
          <w:rtl w:val="0"/>
        </w:rPr>
      </w:r>
    </w:p>
    <w:p w:rsidR="00000000" w:rsidDel="00000000" w:rsidP="00000000" w:rsidRDefault="00000000" w:rsidRPr="00000000" w14:paraId="00000014">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Strategize and implement marketing plans and actions.</w:t>
      </w:r>
    </w:p>
    <w:p w:rsidR="00000000" w:rsidDel="00000000" w:rsidP="00000000" w:rsidRDefault="00000000" w:rsidRPr="00000000" w14:paraId="00000015">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Publish, broadcast, and post information online as part of marketing strategies.</w:t>
      </w:r>
    </w:p>
    <w:p w:rsidR="00000000" w:rsidDel="00000000" w:rsidP="00000000" w:rsidRDefault="00000000" w:rsidRPr="00000000" w14:paraId="00000016">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Work with the marketing and design teams to create customized advertising campaigns and to assist in the coordination and collection of materials.</w:t>
      </w:r>
    </w:p>
    <w:p w:rsidR="00000000" w:rsidDel="00000000" w:rsidP="00000000" w:rsidRDefault="00000000" w:rsidRPr="00000000" w14:paraId="00000017">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Make use of monitoring technology to monitor internet activities and marketing campaigns.</w:t>
      </w:r>
    </w:p>
    <w:p w:rsidR="00000000" w:rsidDel="00000000" w:rsidP="00000000" w:rsidRDefault="00000000" w:rsidRPr="00000000" w14:paraId="00000018">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Investigate the market to discover new prospects for marketing, and then approach the media to secure coverage.</w:t>
      </w:r>
    </w:p>
    <w:p w:rsidR="00000000" w:rsidDel="00000000" w:rsidP="00000000" w:rsidRDefault="00000000" w:rsidRPr="00000000" w14:paraId="00000019">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Direct all advertising efforts to the most effective mediums available.</w:t>
      </w:r>
    </w:p>
    <w:p w:rsidR="00000000" w:rsidDel="00000000" w:rsidP="00000000" w:rsidRDefault="00000000" w:rsidRPr="00000000" w14:paraId="0000001A">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Plan, implement, and oversee the company's whole communication infrastructure.</w:t>
      </w:r>
    </w:p>
    <w:p w:rsidR="00000000" w:rsidDel="00000000" w:rsidP="00000000" w:rsidRDefault="00000000" w:rsidRPr="00000000" w14:paraId="0000001B">
      <w:pPr>
        <w:numPr>
          <w:ilvl w:val="0"/>
          <w:numId w:val="4"/>
        </w:numPr>
        <w:spacing w:after="0" w:line="240" w:lineRule="auto"/>
        <w:ind w:left="992.1259842519685" w:right="-419.5275590551165" w:hanging="360"/>
        <w:rPr>
          <w:rFonts w:ascii="Helvetica Neue" w:cs="Helvetica Neue" w:eastAsia="Helvetica Neue" w:hAnsi="Helvetica Neue"/>
          <w:color w:val="0e101a"/>
        </w:rPr>
      </w:pPr>
      <w:r w:rsidDel="00000000" w:rsidR="00000000" w:rsidRPr="00000000">
        <w:rPr>
          <w:color w:val="0e101a"/>
          <w:rtl w:val="0"/>
        </w:rPr>
        <w:t xml:space="preserve">Develop, maintain, and strengthen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color w:val="0e101a"/>
          <w:rtl w:val="0"/>
        </w:rPr>
        <w:t xml:space="preserve"> across all media.</w:t>
      </w:r>
    </w:p>
    <w:p w:rsidR="00000000" w:rsidDel="00000000" w:rsidP="00000000" w:rsidRDefault="00000000" w:rsidRPr="00000000" w14:paraId="0000001C">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Create user-friendly concepts that organize and streamline service offerings.</w:t>
      </w:r>
    </w:p>
    <w:p w:rsidR="00000000" w:rsidDel="00000000" w:rsidP="00000000" w:rsidRDefault="00000000" w:rsidRPr="00000000" w14:paraId="0000001D">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Manage print and other promotional vendors, including printers.</w:t>
      </w:r>
    </w:p>
    <w:p w:rsidR="00000000" w:rsidDel="00000000" w:rsidP="00000000" w:rsidRDefault="00000000" w:rsidRPr="00000000" w14:paraId="0000001E">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Help break down graphs, charts, other visual aids, and complex data into simpler forms that are easier to understand.</w:t>
      </w:r>
    </w:p>
    <w:p w:rsidR="00000000" w:rsidDel="00000000" w:rsidP="00000000" w:rsidRDefault="00000000" w:rsidRPr="00000000" w14:paraId="0000001F">
      <w:pPr>
        <w:numPr>
          <w:ilvl w:val="0"/>
          <w:numId w:val="4"/>
        </w:numPr>
        <w:spacing w:after="0" w:line="240" w:lineRule="auto"/>
        <w:ind w:left="992.1259842519685" w:right="-419.5275590551165" w:hanging="360"/>
        <w:rPr>
          <w:color w:val="0e101a"/>
        </w:rPr>
      </w:pPr>
      <w:r w:rsidDel="00000000" w:rsidR="00000000" w:rsidRPr="00000000">
        <w:rPr>
          <w:color w:val="0e101a"/>
          <w:rtl w:val="0"/>
        </w:rPr>
        <w:t xml:space="preserve">Additional related duties as assigned. </w:t>
      </w:r>
      <w:r w:rsidDel="00000000" w:rsidR="00000000" w:rsidRPr="00000000">
        <w:rPr>
          <w:rtl w:val="0"/>
        </w:rPr>
      </w:r>
    </w:p>
    <w:p w:rsidR="00000000" w:rsidDel="00000000" w:rsidP="00000000" w:rsidRDefault="00000000" w:rsidRPr="00000000" w14:paraId="00000020">
      <w:pPr>
        <w:spacing w:after="0" w:line="240" w:lineRule="auto"/>
        <w:ind w:left="283.46456692913375" w:right="-419.5275590551165" w:firstLine="0"/>
        <w:rPr>
          <w:color w:val="0e101a"/>
        </w:rPr>
      </w:pPr>
      <w:r w:rsidDel="00000000" w:rsidR="00000000" w:rsidRPr="00000000">
        <w:rPr>
          <w:rtl w:val="0"/>
        </w:rPr>
      </w:r>
    </w:p>
    <w:p w:rsidR="00000000" w:rsidDel="00000000" w:rsidP="00000000" w:rsidRDefault="00000000" w:rsidRPr="00000000" w14:paraId="00000021">
      <w:pPr>
        <w:shd w:fill="d9d9d9" w:val="clear"/>
        <w:spacing w:after="0" w:line="240" w:lineRule="auto"/>
        <w:ind w:left="283.46456692913375" w:right="-419.5275590551165" w:firstLine="0"/>
        <w:rPr>
          <w:highlight w:val="white"/>
        </w:rPr>
      </w:pPr>
      <w:r w:rsidDel="00000000" w:rsidR="00000000" w:rsidRPr="00000000">
        <w:rPr>
          <w:b w:val="1"/>
          <w:rtl w:val="0"/>
        </w:rPr>
        <w:t xml:space="preserve"> Qualifications</w:t>
      </w:r>
      <w:r w:rsidDel="00000000" w:rsidR="00000000" w:rsidRPr="00000000">
        <w:rPr>
          <w:rtl w:val="0"/>
        </w:rPr>
      </w:r>
    </w:p>
    <w:p w:rsidR="00000000" w:rsidDel="00000000" w:rsidP="00000000" w:rsidRDefault="00000000" w:rsidRPr="00000000" w14:paraId="00000022">
      <w:pPr>
        <w:spacing w:after="0" w:line="240" w:lineRule="auto"/>
        <w:ind w:left="283.46456692913375" w:right="-419.5275590551165" w:firstLine="0"/>
        <w:rPr>
          <w:highlight w:val="yellow"/>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992.1259842519685" w:right="-419.5275590551165" w:hanging="283.46456692913375"/>
        <w:rPr/>
      </w:pPr>
      <w:r w:rsidDel="00000000" w:rsidR="00000000" w:rsidRPr="00000000">
        <w:rPr>
          <w:rtl w:val="0"/>
        </w:rPr>
        <w:t xml:space="preserve">Bachelor's degree in marketing or communications is required.</w:t>
      </w:r>
    </w:p>
    <w:p w:rsidR="00000000" w:rsidDel="00000000" w:rsidP="00000000" w:rsidRDefault="00000000" w:rsidRPr="00000000" w14:paraId="00000024">
      <w:pPr>
        <w:numPr>
          <w:ilvl w:val="0"/>
          <w:numId w:val="1"/>
        </w:numPr>
        <w:spacing w:after="0" w:line="240" w:lineRule="auto"/>
        <w:ind w:left="992.1259842519685" w:right="-419.5275590551165" w:hanging="283.46456692913375"/>
        <w:rPr/>
      </w:pPr>
      <w:r w:rsidDel="00000000" w:rsidR="00000000" w:rsidRPr="00000000">
        <w:rPr>
          <w:highlight w:val="yellow"/>
          <w:rtl w:val="0"/>
        </w:rPr>
        <w:t xml:space="preserve">X</w:t>
      </w:r>
      <w:r w:rsidDel="00000000" w:rsidR="00000000" w:rsidRPr="00000000">
        <w:rPr>
          <w:rtl w:val="0"/>
        </w:rPr>
        <w:t xml:space="preserve"> years of experience in content management, creative writing, advertising concepts, and media agreements.</w:t>
      </w:r>
    </w:p>
    <w:p w:rsidR="00000000" w:rsidDel="00000000" w:rsidP="00000000" w:rsidRDefault="00000000" w:rsidRPr="00000000" w14:paraId="00000025">
      <w:pPr>
        <w:numPr>
          <w:ilvl w:val="0"/>
          <w:numId w:val="1"/>
        </w:numPr>
        <w:spacing w:after="0" w:line="240" w:lineRule="auto"/>
        <w:ind w:left="992.1259842519685" w:right="-419.5275590551165" w:hanging="283.46456692913375"/>
        <w:rPr/>
      </w:pPr>
      <w:r w:rsidDel="00000000" w:rsidR="00000000" w:rsidRPr="00000000">
        <w:rPr>
          <w:rtl w:val="0"/>
        </w:rPr>
        <w:t xml:space="preserve">Ability to use content management systems effectively (CMS).</w:t>
      </w:r>
    </w:p>
    <w:p w:rsidR="00000000" w:rsidDel="00000000" w:rsidP="00000000" w:rsidRDefault="00000000" w:rsidRPr="00000000" w14:paraId="00000026">
      <w:pPr>
        <w:numPr>
          <w:ilvl w:val="0"/>
          <w:numId w:val="1"/>
        </w:numPr>
        <w:spacing w:after="0" w:line="240" w:lineRule="auto"/>
        <w:ind w:left="992.1259842519685" w:right="-419.5275590551165" w:hanging="283.46456692913375"/>
        <w:rPr/>
      </w:pPr>
      <w:r w:rsidDel="00000000" w:rsidR="00000000" w:rsidRPr="00000000">
        <w:rPr>
          <w:rtl w:val="0"/>
        </w:rPr>
        <w:t xml:space="preserve">Expertise in Photoshop and other web-editing programs.</w:t>
      </w:r>
    </w:p>
    <w:p w:rsidR="00000000" w:rsidDel="00000000" w:rsidP="00000000" w:rsidRDefault="00000000" w:rsidRPr="00000000" w14:paraId="00000027">
      <w:pPr>
        <w:numPr>
          <w:ilvl w:val="0"/>
          <w:numId w:val="1"/>
        </w:numPr>
        <w:spacing w:after="0" w:line="240" w:lineRule="auto"/>
        <w:ind w:left="992.1259842519685" w:right="-419.5275590551165" w:hanging="283.46456692913375"/>
        <w:rPr/>
      </w:pPr>
      <w:r w:rsidDel="00000000" w:rsidR="00000000" w:rsidRPr="00000000">
        <w:rPr>
          <w:rtl w:val="0"/>
        </w:rPr>
        <w:t xml:space="preserve">Expertise in marketing automation software for electronic marketing.</w:t>
      </w: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992.1259842519685" w:right="-419.5275590551165" w:hanging="283.46456692913375"/>
        <w:rPr/>
      </w:pPr>
      <w:r w:rsidDel="00000000" w:rsidR="00000000" w:rsidRPr="00000000">
        <w:rPr>
          <w:rtl w:val="0"/>
        </w:rPr>
        <w:t xml:space="preserve">Excellence in marketing tactics, channels, and branding.</w:t>
      </w:r>
      <w:r w:rsidDel="00000000" w:rsidR="00000000" w:rsidRPr="00000000">
        <w:rPr>
          <w:rtl w:val="0"/>
        </w:rPr>
      </w:r>
    </w:p>
    <w:p w:rsidR="00000000" w:rsidDel="00000000" w:rsidP="00000000" w:rsidRDefault="00000000" w:rsidRPr="00000000" w14:paraId="00000029">
      <w:pPr>
        <w:spacing w:after="0" w:line="240" w:lineRule="auto"/>
        <w:ind w:left="283.46456692913375" w:right="-419.5275590551165" w:firstLine="0"/>
        <w:rPr>
          <w:highlight w:val="white"/>
        </w:rPr>
      </w:pPr>
      <w:r w:rsidDel="00000000" w:rsidR="00000000" w:rsidRPr="00000000">
        <w:rPr>
          <w:rtl w:val="0"/>
        </w:rPr>
      </w:r>
    </w:p>
    <w:p w:rsidR="00000000" w:rsidDel="00000000" w:rsidP="00000000" w:rsidRDefault="00000000" w:rsidRPr="00000000" w14:paraId="0000002A">
      <w:pPr>
        <w:shd w:fill="d9d9d9" w:val="clear"/>
        <w:spacing w:after="0" w:line="240" w:lineRule="auto"/>
        <w:ind w:left="283.46456692913375" w:right="-419.5275590551165" w:firstLine="0"/>
        <w:rPr>
          <w:highlight w:val="white"/>
        </w:rPr>
      </w:pPr>
      <w:r w:rsidDel="00000000" w:rsidR="00000000" w:rsidRPr="00000000">
        <w:rPr>
          <w:b w:val="1"/>
          <w:rtl w:val="0"/>
        </w:rPr>
        <w:t xml:space="preserve"> Core Competencies</w:t>
      </w:r>
      <w:r w:rsidDel="00000000" w:rsidR="00000000" w:rsidRPr="00000000">
        <w:rPr>
          <w:rtl w:val="0"/>
        </w:rPr>
      </w:r>
    </w:p>
    <w:p w:rsidR="00000000" w:rsidDel="00000000" w:rsidP="00000000" w:rsidRDefault="00000000" w:rsidRPr="00000000" w14:paraId="0000002B">
      <w:pPr>
        <w:spacing w:after="0" w:line="240" w:lineRule="auto"/>
        <w:ind w:left="283.46456692913375" w:right="-419.5275590551165" w:firstLine="0"/>
        <w:rPr>
          <w:highlight w:val="white"/>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Ability to build relationships with clients and internal departments.</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Excellent verbal and written communication skills.</w:t>
      </w: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Excellent organizational and time management skills.</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Excellent research and problem-solving skills.</w:t>
      </w:r>
      <w:r w:rsidDel="00000000" w:rsidR="00000000" w:rsidRPr="00000000">
        <w:rPr>
          <w:rtl w:val="0"/>
        </w:rPr>
      </w:r>
    </w:p>
    <w:p w:rsidR="00000000" w:rsidDel="00000000" w:rsidP="00000000" w:rsidRDefault="00000000" w:rsidRPr="00000000" w14:paraId="00000030">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Knowledge of applicable industry regulations.</w:t>
      </w: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Project management, multitasking, and decision-making abilities are essential.</w:t>
      </w:r>
      <w:r w:rsidDel="00000000" w:rsidR="00000000" w:rsidRPr="00000000">
        <w:rPr>
          <w:rtl w:val="0"/>
        </w:rPr>
      </w:r>
    </w:p>
    <w:p w:rsidR="00000000" w:rsidDel="00000000" w:rsidP="00000000" w:rsidRDefault="00000000" w:rsidRPr="00000000" w14:paraId="00000032">
      <w:pPr>
        <w:numPr>
          <w:ilvl w:val="0"/>
          <w:numId w:val="3"/>
        </w:numPr>
        <w:spacing w:after="0" w:line="240" w:lineRule="auto"/>
        <w:ind w:left="992.1259842519685" w:right="-419.5275590551165" w:hanging="283.46456692913375"/>
        <w:rPr>
          <w:highlight w:val="white"/>
        </w:rPr>
      </w:pPr>
      <w:r w:rsidDel="00000000" w:rsidR="00000000" w:rsidRPr="00000000">
        <w:rPr>
          <w:highlight w:val="white"/>
          <w:rtl w:val="0"/>
        </w:rPr>
        <w:t xml:space="preserve">An eye for originality and a mind for metrics; a marketing mind with a creative streak.</w:t>
      </w:r>
      <w:r w:rsidDel="00000000" w:rsidR="00000000" w:rsidRPr="00000000">
        <w:rPr>
          <w:rtl w:val="0"/>
        </w:rPr>
      </w:r>
    </w:p>
    <w:p w:rsidR="00000000" w:rsidDel="00000000" w:rsidP="00000000" w:rsidRDefault="00000000" w:rsidRPr="00000000" w14:paraId="00000033">
      <w:pPr>
        <w:spacing w:after="0" w:line="240" w:lineRule="auto"/>
        <w:ind w:left="1133.858267716535" w:right="-419.5275590551165" w:hanging="425.19685039370046"/>
        <w:rPr>
          <w:highlight w:val="white"/>
        </w:rPr>
      </w:pPr>
      <w:r w:rsidDel="00000000" w:rsidR="00000000" w:rsidRPr="00000000">
        <w:rPr>
          <w:rtl w:val="0"/>
        </w:rPr>
      </w:r>
    </w:p>
    <w:p w:rsidR="00000000" w:rsidDel="00000000" w:rsidP="00000000" w:rsidRDefault="00000000" w:rsidRPr="00000000" w14:paraId="00000034">
      <w:pPr>
        <w:shd w:fill="d9d9d9" w:val="clear"/>
        <w:spacing w:after="0" w:line="240" w:lineRule="auto"/>
        <w:ind w:left="283.46456692913375" w:right="-419.5275590551165" w:firstLine="0"/>
        <w:rPr>
          <w:b w:val="1"/>
          <w:highlight w:val="white"/>
        </w:rPr>
      </w:pPr>
      <w:r w:rsidDel="00000000" w:rsidR="00000000" w:rsidRPr="00000000">
        <w:rPr>
          <w:b w:val="1"/>
          <w:rtl w:val="0"/>
        </w:rPr>
        <w:t xml:space="preserve"> Working Conditions </w:t>
      </w:r>
      <w:r w:rsidDel="00000000" w:rsidR="00000000" w:rsidRPr="00000000">
        <w:rPr>
          <w:rtl w:val="0"/>
        </w:rPr>
      </w:r>
    </w:p>
    <w:p w:rsidR="00000000" w:rsidDel="00000000" w:rsidP="00000000" w:rsidRDefault="00000000" w:rsidRPr="00000000" w14:paraId="00000035">
      <w:pPr>
        <w:spacing w:after="0" w:line="240" w:lineRule="auto"/>
        <w:ind w:left="0" w:right="-419.5275590551165" w:firstLine="0"/>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992.1259842519685" w:right="-419.5275590551165" w:hanging="283.46456692913375"/>
        <w:rPr>
          <w:highlight w:val="yellow"/>
        </w:rPr>
      </w:pPr>
      <w:r w:rsidDel="00000000" w:rsidR="00000000" w:rsidRPr="00000000">
        <w:rPr>
          <w:highlight w:val="yellow"/>
          <w:rtl w:val="0"/>
        </w:rPr>
        <w:t xml:space="preserve">[INSERT WORK HOURS/HOURS PER WEEK]</w:t>
      </w:r>
    </w:p>
    <w:p w:rsidR="00000000" w:rsidDel="00000000" w:rsidP="00000000" w:rsidRDefault="00000000" w:rsidRPr="00000000" w14:paraId="00000037">
      <w:pPr>
        <w:numPr>
          <w:ilvl w:val="0"/>
          <w:numId w:val="2"/>
        </w:numPr>
        <w:spacing w:after="0" w:line="240" w:lineRule="auto"/>
        <w:ind w:left="992.1259842519685" w:right="-419.5275590551165" w:hanging="283.46456692913375"/>
        <w:rPr/>
      </w:pPr>
      <w:r w:rsidDel="00000000" w:rsidR="00000000" w:rsidRPr="00000000">
        <w:rPr>
          <w:rtl w:val="0"/>
        </w:rPr>
        <w:t xml:space="preserve">Overtime hours may be required.</w:t>
      </w: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992.1259842519685" w:right="-419.5275590551165" w:hanging="283.46456692913375"/>
        <w:rPr/>
      </w:pPr>
      <w:r w:rsidDel="00000000" w:rsidR="00000000" w:rsidRPr="00000000">
        <w:rPr>
          <w:rtl w:val="0"/>
        </w:rPr>
        <w:t xml:space="preserve">Some travel may be required.</w:t>
      </w:r>
      <w:r w:rsidDel="00000000" w:rsidR="00000000" w:rsidRPr="00000000">
        <w:rPr>
          <w:rtl w:val="0"/>
        </w:rPr>
      </w:r>
    </w:p>
    <w:p w:rsidR="00000000" w:rsidDel="00000000" w:rsidP="00000000" w:rsidRDefault="00000000" w:rsidRPr="00000000" w14:paraId="00000039">
      <w:pPr>
        <w:numPr>
          <w:ilvl w:val="0"/>
          <w:numId w:val="2"/>
        </w:numPr>
        <w:spacing w:after="0" w:line="240" w:lineRule="auto"/>
        <w:ind w:left="992.1259842519685" w:right="-419.5275590551165" w:hanging="283.46456692913375"/>
        <w:rPr/>
      </w:pPr>
      <w:r w:rsidDel="00000000" w:rsidR="00000000" w:rsidRPr="00000000">
        <w:rPr>
          <w:rtl w:val="0"/>
        </w:rPr>
        <w:t xml:space="preserve">Tasks may require long periods of sitting.</w:t>
      </w:r>
      <w:r w:rsidDel="00000000" w:rsidR="00000000" w:rsidRPr="00000000">
        <w:rPr>
          <w:rtl w:val="0"/>
        </w:rPr>
      </w:r>
    </w:p>
    <w:p w:rsidR="00000000" w:rsidDel="00000000" w:rsidP="00000000" w:rsidRDefault="00000000" w:rsidRPr="00000000" w14:paraId="0000003A">
      <w:pPr>
        <w:spacing w:after="0" w:line="240" w:lineRule="auto"/>
        <w:ind w:left="0" w:right="-419.5275590551165" w:firstLine="0"/>
        <w:rPr>
          <w:u w:val="none"/>
        </w:rPr>
      </w:pPr>
      <w:r w:rsidDel="00000000" w:rsidR="00000000" w:rsidRPr="00000000">
        <w:rPr>
          <w:rtl w:val="0"/>
        </w:rPr>
      </w:r>
    </w:p>
    <w:p w:rsidR="00000000" w:rsidDel="00000000" w:rsidP="00000000" w:rsidRDefault="00000000" w:rsidRPr="00000000" w14:paraId="0000003B">
      <w:pPr>
        <w:spacing w:after="0" w:line="240" w:lineRule="auto"/>
        <w:ind w:right="-419.5275590551165"/>
        <w:rPr/>
      </w:pPr>
      <w:r w:rsidDel="00000000" w:rsidR="00000000" w:rsidRPr="00000000">
        <w:rPr>
          <w:rtl w:val="0"/>
        </w:rPr>
      </w:r>
    </w:p>
    <w:p w:rsidR="00000000" w:rsidDel="00000000" w:rsidP="00000000" w:rsidRDefault="00000000" w:rsidRPr="00000000" w14:paraId="0000003C">
      <w:pPr>
        <w:spacing w:after="0" w:line="240" w:lineRule="auto"/>
        <w:ind w:left="283.46456692913375" w:right="-419.5275590551165" w:firstLine="0"/>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1843" w:left="993" w:right="1895.66929133858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680"/>
      </w:tabs>
      <w:spacing w:after="0" w:line="240" w:lineRule="auto"/>
      <w:jc w:val="center"/>
      <w:rPr>
        <w:b w:val="1"/>
        <w:sz w:val="36"/>
        <w:szCs w:val="36"/>
        <w:u w:val="single"/>
      </w:rPr>
    </w:pPr>
    <w:r w:rsidDel="00000000" w:rsidR="00000000" w:rsidRPr="00000000">
      <w:rPr>
        <w:rFonts w:ascii="Arial" w:cs="Arial" w:eastAsia="Arial" w:hAnsi="Arial"/>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1B77"/>
  </w:style>
  <w:style w:type="paragraph" w:styleId="Heading2">
    <w:name w:val="heading 2"/>
    <w:basedOn w:val="Normal"/>
    <w:link w:val="Heading2Char"/>
    <w:uiPriority w:val="9"/>
    <w:qFormat w:val="1"/>
    <w:rsid w:val="00DB5CA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B5CA0"/>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DB5CA0"/>
    <w:rPr>
      <w:b w:val="1"/>
      <w:bCs w:val="1"/>
    </w:rPr>
  </w:style>
  <w:style w:type="paragraph" w:styleId="NormalWeb">
    <w:name w:val="Normal (Web)"/>
    <w:basedOn w:val="Normal"/>
    <w:uiPriority w:val="99"/>
    <w:semiHidden w:val="1"/>
    <w:unhideWhenUsed w:val="1"/>
    <w:rsid w:val="00DB5CA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A12F0"/>
    <w:pPr>
      <w:ind w:left="720"/>
      <w:contextualSpacing w:val="1"/>
    </w:pPr>
  </w:style>
  <w:style w:type="paragraph" w:styleId="Header">
    <w:name w:val="header"/>
    <w:basedOn w:val="Normal"/>
    <w:link w:val="HeaderChar"/>
    <w:uiPriority w:val="99"/>
    <w:unhideWhenUsed w:val="1"/>
    <w:rsid w:val="00973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306A"/>
  </w:style>
  <w:style w:type="paragraph" w:styleId="Footer">
    <w:name w:val="footer"/>
    <w:basedOn w:val="Normal"/>
    <w:link w:val="FooterChar"/>
    <w:uiPriority w:val="99"/>
    <w:unhideWhenUsed w:val="1"/>
    <w:rsid w:val="00973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306A"/>
  </w:style>
  <w:style w:type="table" w:styleId="TableGrid">
    <w:name w:val="Table Grid"/>
    <w:basedOn w:val="TableNormal"/>
    <w:uiPriority w:val="59"/>
    <w:rsid w:val="009518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dcXJ+WEtKPQuGtbTpjXhtuMPw==">CgMxLjA4AHIhMXpfSlFYTkFpS0Z1Q0M3OTF1aXFHb045WnNrSjdNLWty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2019-11-22T20:57:00Z</dcterms:created>
  <dc:creator>Roxana</dc:creator>
</cp:coreProperties>
</file>